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1B19" w14:textId="6ACB4089" w:rsidR="00D64EEB" w:rsidRPr="00AE37BD" w:rsidRDefault="00D64EEB" w:rsidP="00C873E4">
      <w:pPr>
        <w:jc w:val="center"/>
        <w:rPr>
          <w:rFonts w:ascii="Arial" w:hAnsi="Arial"/>
          <w:lang w:val="pt-BR"/>
        </w:rPr>
      </w:pPr>
      <w:bookmarkStart w:id="0" w:name="_GoBack"/>
      <w:bookmarkEnd w:id="0"/>
      <w:r w:rsidRPr="00616A88">
        <w:rPr>
          <w:rFonts w:ascii="Arial" w:hAnsi="Arial"/>
          <w:b/>
          <w:sz w:val="28"/>
          <w:lang w:val="pt-BR"/>
        </w:rPr>
        <w:t>Regras para o Exame de Qualificação</w:t>
      </w:r>
      <w:r w:rsidR="00AE37BD">
        <w:rPr>
          <w:rFonts w:ascii="Arial" w:hAnsi="Arial"/>
          <w:b/>
          <w:sz w:val="28"/>
          <w:lang w:val="pt-BR"/>
        </w:rPr>
        <w:t xml:space="preserve"> </w:t>
      </w:r>
      <w:r w:rsidR="00AE37BD">
        <w:rPr>
          <w:rFonts w:ascii="Arial" w:hAnsi="Arial"/>
          <w:b/>
          <w:sz w:val="28"/>
          <w:lang w:val="pt-BR"/>
        </w:rPr>
        <w:br/>
      </w:r>
      <w:r w:rsidR="00AE37BD" w:rsidRPr="00AE37BD">
        <w:rPr>
          <w:rFonts w:ascii="Arial" w:hAnsi="Arial"/>
          <w:lang w:val="pt-BR"/>
        </w:rPr>
        <w:t>(</w:t>
      </w:r>
      <w:r w:rsidR="00AE37BD">
        <w:rPr>
          <w:rFonts w:ascii="Arial" w:hAnsi="Arial"/>
          <w:lang w:val="pt-BR"/>
        </w:rPr>
        <w:t>A</w:t>
      </w:r>
      <w:r w:rsidR="00AE37BD" w:rsidRPr="00AE37BD">
        <w:rPr>
          <w:rFonts w:ascii="Arial" w:hAnsi="Arial"/>
          <w:lang w:val="pt-BR"/>
        </w:rPr>
        <w:t>lunos com matrícula a partir de 2020.1)</w:t>
      </w:r>
    </w:p>
    <w:p w14:paraId="0F064E26" w14:textId="77777777" w:rsidR="00D64EEB" w:rsidRPr="00616A88" w:rsidRDefault="00D64EEB">
      <w:pPr>
        <w:rPr>
          <w:lang w:val="pt-BR"/>
        </w:rPr>
      </w:pPr>
    </w:p>
    <w:p w14:paraId="6B75DD88" w14:textId="43983858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O </w:t>
      </w:r>
      <w:r w:rsidR="006D05E8">
        <w:rPr>
          <w:rFonts w:ascii="Arial" w:hAnsi="Arial"/>
          <w:lang w:val="pt-BR"/>
        </w:rPr>
        <w:t>e</w:t>
      </w:r>
      <w:r w:rsidRPr="00616A88">
        <w:rPr>
          <w:rFonts w:ascii="Arial" w:hAnsi="Arial"/>
          <w:lang w:val="pt-BR"/>
        </w:rPr>
        <w:t xml:space="preserve">xame de </w:t>
      </w:r>
      <w:r w:rsidR="006D05E8">
        <w:rPr>
          <w:rFonts w:ascii="Arial" w:hAnsi="Arial"/>
          <w:lang w:val="pt-BR"/>
        </w:rPr>
        <w:t>q</w:t>
      </w:r>
      <w:r w:rsidR="006D05E8" w:rsidRPr="00616A88">
        <w:rPr>
          <w:rFonts w:ascii="Arial" w:hAnsi="Arial"/>
          <w:lang w:val="pt-BR"/>
        </w:rPr>
        <w:t xml:space="preserve">ualificação </w:t>
      </w:r>
      <w:r w:rsidR="00A42D1E" w:rsidRPr="00616A88">
        <w:rPr>
          <w:rFonts w:ascii="Arial" w:hAnsi="Arial"/>
          <w:lang w:val="pt-BR"/>
        </w:rPr>
        <w:t>consist</w:t>
      </w:r>
      <w:r w:rsidR="00C873E4">
        <w:rPr>
          <w:rFonts w:ascii="Arial" w:hAnsi="Arial"/>
          <w:lang w:val="pt-BR"/>
        </w:rPr>
        <w:t>irá</w:t>
      </w:r>
      <w:r w:rsidR="00A42D1E" w:rsidRPr="00616A88">
        <w:rPr>
          <w:rFonts w:ascii="Arial" w:hAnsi="Arial"/>
          <w:lang w:val="pt-BR"/>
        </w:rPr>
        <w:t xml:space="preserve"> em</w:t>
      </w:r>
      <w:r w:rsidRPr="00616A88">
        <w:rPr>
          <w:rFonts w:ascii="Arial" w:hAnsi="Arial"/>
          <w:lang w:val="pt-BR"/>
        </w:rPr>
        <w:t xml:space="preserve"> </w:t>
      </w:r>
      <w:r w:rsidR="00E411B9" w:rsidRPr="00616A88">
        <w:rPr>
          <w:rFonts w:ascii="Arial" w:hAnsi="Arial"/>
          <w:lang w:val="pt-BR"/>
        </w:rPr>
        <w:t xml:space="preserve">uma </w:t>
      </w:r>
      <w:r w:rsidRPr="00616A88">
        <w:rPr>
          <w:rFonts w:ascii="Arial" w:hAnsi="Arial"/>
          <w:lang w:val="pt-BR"/>
        </w:rPr>
        <w:t xml:space="preserve">prova </w:t>
      </w:r>
      <w:r w:rsidR="009D11C4">
        <w:rPr>
          <w:rFonts w:ascii="Arial" w:hAnsi="Arial"/>
          <w:lang w:val="pt-BR"/>
        </w:rPr>
        <w:t>realizada em duas etapas: a</w:t>
      </w:r>
      <w:r w:rsidR="009D11C4" w:rsidRPr="00616A88">
        <w:rPr>
          <w:rFonts w:ascii="Arial" w:hAnsi="Arial"/>
          <w:lang w:val="pt-BR"/>
        </w:rPr>
        <w:t xml:space="preserve"> </w:t>
      </w:r>
      <w:r w:rsidR="009D11C4">
        <w:rPr>
          <w:rFonts w:ascii="Arial" w:hAnsi="Arial"/>
          <w:lang w:val="pt-BR"/>
        </w:rPr>
        <w:t>primeira etapa, com duração de 45 minutos e sem consulta,</w:t>
      </w:r>
      <w:r w:rsidR="009D11C4" w:rsidRPr="00616A88">
        <w:rPr>
          <w:rFonts w:ascii="Arial" w:hAnsi="Arial"/>
          <w:lang w:val="pt-BR"/>
        </w:rPr>
        <w:t xml:space="preserve"> </w:t>
      </w:r>
      <w:r w:rsidR="0044402C" w:rsidRPr="00616A88">
        <w:rPr>
          <w:rFonts w:ascii="Arial" w:hAnsi="Arial"/>
          <w:lang w:val="pt-BR"/>
        </w:rPr>
        <w:t>será composta por três quest</w:t>
      </w:r>
      <w:r w:rsidR="0088301C" w:rsidRPr="00616A88">
        <w:rPr>
          <w:rFonts w:ascii="Arial" w:hAnsi="Arial"/>
          <w:lang w:val="pt-BR"/>
        </w:rPr>
        <w:t>ões</w:t>
      </w:r>
      <w:r w:rsidRPr="00616A88">
        <w:rPr>
          <w:rFonts w:ascii="Arial" w:hAnsi="Arial"/>
          <w:lang w:val="pt-BR"/>
        </w:rPr>
        <w:t xml:space="preserve"> sobre fundamentos da </w:t>
      </w:r>
      <w:r w:rsidR="009D11C4">
        <w:rPr>
          <w:rFonts w:ascii="Arial" w:hAnsi="Arial"/>
          <w:lang w:val="pt-BR"/>
        </w:rPr>
        <w:t xml:space="preserve">engenharia mecânica na </w:t>
      </w:r>
      <w:r w:rsidRPr="00616A88">
        <w:rPr>
          <w:rFonts w:ascii="Arial" w:hAnsi="Arial"/>
          <w:lang w:val="pt-BR"/>
        </w:rPr>
        <w:t xml:space="preserve">área de concentração do </w:t>
      </w:r>
      <w:r w:rsidR="009D11C4">
        <w:rPr>
          <w:rFonts w:ascii="Arial" w:hAnsi="Arial"/>
          <w:lang w:val="pt-BR"/>
        </w:rPr>
        <w:t>aluno</w:t>
      </w:r>
      <w:r w:rsidRPr="00616A88">
        <w:rPr>
          <w:rFonts w:ascii="Arial" w:hAnsi="Arial"/>
          <w:lang w:val="pt-BR"/>
        </w:rPr>
        <w:t xml:space="preserve">. </w:t>
      </w:r>
      <w:r w:rsidR="009D11C4">
        <w:rPr>
          <w:rFonts w:ascii="Arial" w:hAnsi="Arial"/>
          <w:lang w:val="pt-BR"/>
        </w:rPr>
        <w:t>E</w:t>
      </w:r>
      <w:r w:rsidRPr="00616A88">
        <w:rPr>
          <w:rFonts w:ascii="Arial" w:hAnsi="Arial"/>
          <w:lang w:val="pt-BR"/>
        </w:rPr>
        <w:t>m seguida</w:t>
      </w:r>
      <w:r w:rsidR="0088301C" w:rsidRPr="00616A88">
        <w:rPr>
          <w:rFonts w:ascii="Arial" w:hAnsi="Arial"/>
          <w:lang w:val="pt-BR"/>
        </w:rPr>
        <w:t>,</w:t>
      </w:r>
      <w:r w:rsidRPr="00616A88">
        <w:rPr>
          <w:rFonts w:ascii="Arial" w:hAnsi="Arial"/>
          <w:lang w:val="pt-BR"/>
        </w:rPr>
        <w:t xml:space="preserve"> </w:t>
      </w:r>
      <w:r w:rsidR="009D11C4">
        <w:rPr>
          <w:rFonts w:ascii="Arial" w:hAnsi="Arial"/>
          <w:lang w:val="pt-BR"/>
        </w:rPr>
        <w:t xml:space="preserve">o aluno terá mais 45 minutos para </w:t>
      </w:r>
      <w:r w:rsidRPr="00616A88">
        <w:rPr>
          <w:rFonts w:ascii="Arial" w:hAnsi="Arial"/>
          <w:lang w:val="pt-BR"/>
        </w:rPr>
        <w:t xml:space="preserve">responder </w:t>
      </w:r>
      <w:r w:rsidR="00AD6BD9" w:rsidRPr="00616A88">
        <w:rPr>
          <w:rFonts w:ascii="Arial" w:hAnsi="Arial"/>
          <w:lang w:val="pt-BR"/>
        </w:rPr>
        <w:t xml:space="preserve">as </w:t>
      </w:r>
      <w:r w:rsidRPr="00616A88">
        <w:rPr>
          <w:rFonts w:ascii="Arial" w:hAnsi="Arial"/>
          <w:lang w:val="pt-BR"/>
        </w:rPr>
        <w:t>quest</w:t>
      </w:r>
      <w:r w:rsidR="00AD6BD9" w:rsidRPr="00616A88">
        <w:rPr>
          <w:rFonts w:ascii="Arial" w:hAnsi="Arial"/>
          <w:lang w:val="pt-BR"/>
        </w:rPr>
        <w:t>ões</w:t>
      </w:r>
      <w:r w:rsidRPr="00616A88">
        <w:rPr>
          <w:rFonts w:ascii="Arial" w:hAnsi="Arial"/>
          <w:lang w:val="pt-BR"/>
        </w:rPr>
        <w:t xml:space="preserve"> oralmente, na presença d</w:t>
      </w:r>
      <w:r w:rsidR="009D11C4">
        <w:rPr>
          <w:rFonts w:ascii="Arial" w:hAnsi="Arial"/>
          <w:lang w:val="pt-BR"/>
        </w:rPr>
        <w:t>e uma</w:t>
      </w:r>
      <w:r w:rsidRPr="00616A88">
        <w:rPr>
          <w:rFonts w:ascii="Arial" w:hAnsi="Arial"/>
          <w:lang w:val="pt-BR"/>
        </w:rPr>
        <w:t xml:space="preserve"> banca</w:t>
      </w:r>
      <w:r w:rsidR="009D11C4">
        <w:rPr>
          <w:rFonts w:ascii="Arial" w:hAnsi="Arial"/>
          <w:lang w:val="pt-BR"/>
        </w:rPr>
        <w:t xml:space="preserve"> avaliadora</w:t>
      </w:r>
      <w:r w:rsidRPr="00616A88">
        <w:rPr>
          <w:rFonts w:ascii="Arial" w:hAnsi="Arial"/>
          <w:lang w:val="pt-BR"/>
        </w:rPr>
        <w:t>.</w:t>
      </w:r>
      <w:r w:rsidR="001E62F1" w:rsidRPr="00616A88">
        <w:rPr>
          <w:rFonts w:ascii="Arial" w:hAnsi="Arial"/>
          <w:lang w:val="pt-BR"/>
        </w:rPr>
        <w:t xml:space="preserve"> </w:t>
      </w:r>
    </w:p>
    <w:p w14:paraId="23C0934F" w14:textId="77777777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2DDFFC91" w14:textId="32989F38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As perguntas serão em nível de pós-graduação. Os conceitos fundamentais da área de Termociências englobam </w:t>
      </w:r>
      <w:r w:rsidR="0088301C" w:rsidRPr="00616A88">
        <w:rPr>
          <w:rFonts w:ascii="Arial" w:hAnsi="Arial"/>
          <w:lang w:val="pt-BR"/>
        </w:rPr>
        <w:t xml:space="preserve">álgebra linear, </w:t>
      </w:r>
      <w:r w:rsidRPr="00616A88">
        <w:rPr>
          <w:rFonts w:ascii="Arial" w:hAnsi="Arial"/>
          <w:lang w:val="pt-BR"/>
        </w:rPr>
        <w:t xml:space="preserve">termodinâmica, mecânica dos fluidos e transferência de calor. Para </w:t>
      </w:r>
      <w:r w:rsidR="0088301C" w:rsidRPr="00616A88">
        <w:rPr>
          <w:rFonts w:ascii="Arial" w:hAnsi="Arial"/>
          <w:lang w:val="pt-BR"/>
        </w:rPr>
        <w:t xml:space="preserve">a área de </w:t>
      </w:r>
      <w:r w:rsidRPr="00616A88">
        <w:rPr>
          <w:rFonts w:ascii="Arial" w:hAnsi="Arial"/>
          <w:lang w:val="pt-BR"/>
        </w:rPr>
        <w:t xml:space="preserve">Mecânica Aplicada, </w:t>
      </w:r>
      <w:r w:rsidR="0088301C" w:rsidRPr="00616A88">
        <w:rPr>
          <w:rFonts w:ascii="Arial" w:hAnsi="Arial"/>
          <w:lang w:val="pt-BR"/>
        </w:rPr>
        <w:t>serão cobrados conceitos sobre álgebra linear</w:t>
      </w:r>
      <w:r w:rsidR="001D08BA" w:rsidRPr="00616A88">
        <w:rPr>
          <w:rFonts w:ascii="Arial" w:hAnsi="Arial"/>
          <w:lang w:val="pt-BR"/>
        </w:rPr>
        <w:t xml:space="preserve"> e</w:t>
      </w:r>
      <w:r w:rsidR="0088301C" w:rsidRPr="00616A88">
        <w:rPr>
          <w:rFonts w:ascii="Arial" w:hAnsi="Arial"/>
          <w:lang w:val="pt-BR"/>
        </w:rPr>
        <w:t xml:space="preserve"> </w:t>
      </w:r>
      <w:r w:rsidR="001D08BA" w:rsidRPr="00616A88">
        <w:rPr>
          <w:rFonts w:ascii="Arial" w:hAnsi="Arial"/>
          <w:lang w:val="pt-BR"/>
        </w:rPr>
        <w:t>mecânica dos sólidos (</w:t>
      </w:r>
      <w:r w:rsidR="00682041" w:rsidRPr="00616A88">
        <w:rPr>
          <w:rFonts w:ascii="Arial" w:hAnsi="Arial"/>
          <w:lang w:val="pt-BR"/>
        </w:rPr>
        <w:t>estática</w:t>
      </w:r>
      <w:r w:rsidR="001D08BA" w:rsidRPr="00616A88">
        <w:rPr>
          <w:rFonts w:ascii="Arial" w:hAnsi="Arial"/>
          <w:lang w:val="pt-BR"/>
        </w:rPr>
        <w:t>,</w:t>
      </w:r>
      <w:r w:rsidR="00682041" w:rsidRPr="00616A88">
        <w:rPr>
          <w:rFonts w:ascii="Arial" w:hAnsi="Arial"/>
          <w:lang w:val="pt-BR"/>
        </w:rPr>
        <w:t xml:space="preserve"> dinâmica</w:t>
      </w:r>
      <w:r w:rsidR="001D08BA" w:rsidRPr="00616A88">
        <w:rPr>
          <w:rFonts w:ascii="Arial" w:hAnsi="Arial"/>
          <w:lang w:val="pt-BR"/>
        </w:rPr>
        <w:t>, tensões e deformações)</w:t>
      </w:r>
      <w:r w:rsidRPr="00616A88">
        <w:rPr>
          <w:rFonts w:ascii="Arial" w:hAnsi="Arial"/>
          <w:lang w:val="pt-BR"/>
        </w:rPr>
        <w:t xml:space="preserve">. Com relação à área de Petróleo e Energia, o </w:t>
      </w:r>
      <w:r w:rsidR="006D05E8">
        <w:rPr>
          <w:rFonts w:ascii="Arial" w:hAnsi="Arial"/>
          <w:lang w:val="pt-BR"/>
        </w:rPr>
        <w:t>aluno</w:t>
      </w:r>
      <w:r w:rsidR="006D05E8" w:rsidRPr="00616A88">
        <w:rPr>
          <w:rFonts w:ascii="Arial" w:hAnsi="Arial"/>
          <w:lang w:val="pt-BR"/>
        </w:rPr>
        <w:t xml:space="preserve"> </w:t>
      </w:r>
      <w:r w:rsidRPr="00616A88">
        <w:rPr>
          <w:rFonts w:ascii="Arial" w:hAnsi="Arial"/>
          <w:lang w:val="pt-BR"/>
        </w:rPr>
        <w:t>deve</w:t>
      </w:r>
      <w:r w:rsidR="00682041" w:rsidRPr="00616A88">
        <w:rPr>
          <w:rFonts w:ascii="Arial" w:hAnsi="Arial"/>
          <w:lang w:val="pt-BR"/>
        </w:rPr>
        <w:t>rá</w:t>
      </w:r>
      <w:r w:rsidRPr="00616A88">
        <w:rPr>
          <w:rFonts w:ascii="Arial" w:hAnsi="Arial"/>
          <w:lang w:val="pt-BR"/>
        </w:rPr>
        <w:t xml:space="preserve"> responder sobre conceitos fundamentais das áreas de Termociências ou Mecânica Aplicada, de acordo com sua indicação. </w:t>
      </w:r>
    </w:p>
    <w:p w14:paraId="04E9095E" w14:textId="77777777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66C4F441" w14:textId="0E31C419" w:rsidR="00AE6826" w:rsidRPr="00616A88" w:rsidRDefault="00777B21" w:rsidP="00AE682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O aluno terá duas oportunidades </w:t>
      </w:r>
      <w:r w:rsidR="00BB0AF8" w:rsidRPr="00616A88">
        <w:rPr>
          <w:rFonts w:ascii="Arial" w:hAnsi="Arial"/>
          <w:lang w:val="pt-BR"/>
        </w:rPr>
        <w:t>para fazer o exame de qualificação: a primeira</w:t>
      </w:r>
      <w:r w:rsidR="00AE6826" w:rsidRPr="00616A88">
        <w:rPr>
          <w:rFonts w:ascii="Arial" w:hAnsi="Arial"/>
          <w:lang w:val="pt-BR"/>
        </w:rPr>
        <w:t xml:space="preserve"> será realizada entre a </w:t>
      </w:r>
      <w:r w:rsidR="00AE6826" w:rsidRPr="00616A88">
        <w:rPr>
          <w:rFonts w:ascii="Arial" w:hAnsi="Arial" w:cs="Verdana"/>
          <w:szCs w:val="26"/>
          <w:lang w:val="pt-BR"/>
        </w:rPr>
        <w:t xml:space="preserve">quarta </w:t>
      </w:r>
      <w:r w:rsidR="00AE6826" w:rsidRPr="00616A88">
        <w:rPr>
          <w:rFonts w:ascii="Arial" w:hAnsi="Arial"/>
          <w:lang w:val="pt-BR"/>
        </w:rPr>
        <w:t xml:space="preserve">e </w:t>
      </w:r>
      <w:r w:rsidR="002B42B4">
        <w:rPr>
          <w:rFonts w:ascii="Arial" w:hAnsi="Arial"/>
          <w:lang w:val="pt-BR"/>
        </w:rPr>
        <w:t xml:space="preserve">a </w:t>
      </w:r>
      <w:r w:rsidR="00D43DB0" w:rsidRPr="00616A88">
        <w:rPr>
          <w:rFonts w:ascii="Arial" w:hAnsi="Arial"/>
          <w:lang w:val="pt-BR"/>
        </w:rPr>
        <w:t>sexta</w:t>
      </w:r>
      <w:r w:rsidR="00AE6826" w:rsidRPr="00616A88">
        <w:rPr>
          <w:rFonts w:ascii="Arial" w:hAnsi="Arial"/>
          <w:lang w:val="pt-BR"/>
        </w:rPr>
        <w:t xml:space="preserve"> semana letiva do período de matrícula na disciplina, com data a ser definida pela </w:t>
      </w:r>
      <w:r w:rsidR="0097144F">
        <w:rPr>
          <w:rFonts w:ascii="Arial" w:hAnsi="Arial"/>
          <w:lang w:val="pt-BR"/>
        </w:rPr>
        <w:t>C</w:t>
      </w:r>
      <w:r w:rsidR="00AE6826" w:rsidRPr="00616A88">
        <w:rPr>
          <w:rFonts w:ascii="Arial" w:hAnsi="Arial"/>
          <w:lang w:val="pt-BR"/>
        </w:rPr>
        <w:t xml:space="preserve">omissão de </w:t>
      </w:r>
      <w:r w:rsidR="0097144F">
        <w:rPr>
          <w:rFonts w:ascii="Arial" w:hAnsi="Arial"/>
          <w:lang w:val="pt-BR"/>
        </w:rPr>
        <w:t>P</w:t>
      </w:r>
      <w:r w:rsidR="00AE6826" w:rsidRPr="00616A88">
        <w:rPr>
          <w:rFonts w:ascii="Arial" w:hAnsi="Arial"/>
          <w:lang w:val="pt-BR"/>
        </w:rPr>
        <w:t xml:space="preserve">ós-graduação. O candidato reprovado </w:t>
      </w:r>
      <w:r w:rsidR="00BB0AF8" w:rsidRPr="00616A88">
        <w:rPr>
          <w:rFonts w:ascii="Arial" w:hAnsi="Arial"/>
          <w:lang w:val="pt-BR"/>
        </w:rPr>
        <w:t>nesta</w:t>
      </w:r>
      <w:r w:rsidR="00AE6826" w:rsidRPr="00616A88">
        <w:rPr>
          <w:rFonts w:ascii="Arial" w:hAnsi="Arial"/>
          <w:lang w:val="pt-BR"/>
        </w:rPr>
        <w:t xml:space="preserve"> oportunidade terá direito a </w:t>
      </w:r>
      <w:r w:rsidR="00AE6826" w:rsidRPr="00616A88">
        <w:rPr>
          <w:rFonts w:ascii="Arial" w:hAnsi="Arial" w:cs="Verdana"/>
          <w:szCs w:val="26"/>
          <w:lang w:val="pt-BR"/>
        </w:rPr>
        <w:t>repetir o exame entre a décima</w:t>
      </w:r>
      <w:r w:rsidR="00D43DB0" w:rsidRPr="00616A88">
        <w:rPr>
          <w:rFonts w:ascii="Arial" w:hAnsi="Arial" w:cs="Verdana"/>
          <w:szCs w:val="26"/>
          <w:lang w:val="pt-BR"/>
        </w:rPr>
        <w:t xml:space="preserve"> terceira</w:t>
      </w:r>
      <w:r w:rsidR="00AE6826" w:rsidRPr="00616A88">
        <w:rPr>
          <w:rFonts w:ascii="Arial" w:hAnsi="Arial" w:cs="Verdana"/>
          <w:szCs w:val="26"/>
          <w:lang w:val="pt-BR"/>
        </w:rPr>
        <w:t xml:space="preserve"> e a décima sexta semana letiva do mesmo período da primeira prova.</w:t>
      </w:r>
    </w:p>
    <w:p w14:paraId="2CDB4139" w14:textId="77777777" w:rsidR="00AE6826" w:rsidRPr="00616A88" w:rsidRDefault="00AE6826" w:rsidP="00AE682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11D12F87" w14:textId="7B9F0D6A" w:rsidR="001E62F1" w:rsidRPr="00616A88" w:rsidRDefault="00D64EEB" w:rsidP="00AE682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O conceito final do </w:t>
      </w:r>
      <w:r w:rsidR="006D05E8">
        <w:rPr>
          <w:rFonts w:ascii="Arial" w:hAnsi="Arial"/>
          <w:lang w:val="pt-BR"/>
        </w:rPr>
        <w:t>e</w:t>
      </w:r>
      <w:r w:rsidRPr="00616A88">
        <w:rPr>
          <w:rFonts w:ascii="Arial" w:hAnsi="Arial"/>
          <w:lang w:val="pt-BR"/>
        </w:rPr>
        <w:t xml:space="preserve">xame de </w:t>
      </w:r>
      <w:r w:rsidR="006D05E8">
        <w:rPr>
          <w:rFonts w:ascii="Arial" w:hAnsi="Arial"/>
          <w:lang w:val="pt-BR"/>
        </w:rPr>
        <w:t>q</w:t>
      </w:r>
      <w:r w:rsidRPr="00616A88">
        <w:rPr>
          <w:rFonts w:ascii="Arial" w:hAnsi="Arial"/>
          <w:lang w:val="pt-BR"/>
        </w:rPr>
        <w:t xml:space="preserve">ualificação será </w:t>
      </w:r>
      <w:r w:rsidR="006D05E8">
        <w:rPr>
          <w:rFonts w:ascii="Arial" w:hAnsi="Arial"/>
          <w:lang w:val="pt-BR"/>
        </w:rPr>
        <w:t>“</w:t>
      </w:r>
      <w:r w:rsidR="006D05E8">
        <w:rPr>
          <w:rFonts w:ascii="Arial" w:hAnsi="Arial"/>
          <w:b/>
          <w:lang w:val="pt-BR"/>
        </w:rPr>
        <w:t>a</w:t>
      </w:r>
      <w:r w:rsidRPr="00616A88">
        <w:rPr>
          <w:rFonts w:ascii="Arial" w:hAnsi="Arial"/>
          <w:b/>
          <w:lang w:val="pt-BR"/>
        </w:rPr>
        <w:t>provado</w:t>
      </w:r>
      <w:r w:rsidR="006D05E8">
        <w:rPr>
          <w:rFonts w:ascii="Arial" w:hAnsi="Arial"/>
          <w:b/>
          <w:lang w:val="pt-BR"/>
        </w:rPr>
        <w:t>”</w:t>
      </w:r>
      <w:r w:rsidRPr="00616A88">
        <w:rPr>
          <w:rFonts w:ascii="Arial" w:hAnsi="Arial"/>
          <w:b/>
          <w:lang w:val="pt-BR"/>
        </w:rPr>
        <w:t xml:space="preserve"> </w:t>
      </w:r>
      <w:r w:rsidR="002B42B4">
        <w:rPr>
          <w:rFonts w:ascii="Arial" w:hAnsi="Arial"/>
          <w:lang w:val="pt-BR"/>
        </w:rPr>
        <w:t>caso</w:t>
      </w:r>
      <w:r w:rsidR="002B42B4" w:rsidRPr="00616A88">
        <w:rPr>
          <w:rFonts w:ascii="Arial" w:hAnsi="Arial"/>
          <w:lang w:val="pt-BR"/>
        </w:rPr>
        <w:t xml:space="preserve"> </w:t>
      </w:r>
      <w:r w:rsidRPr="00616A88">
        <w:rPr>
          <w:rFonts w:ascii="Arial" w:hAnsi="Arial"/>
          <w:lang w:val="pt-BR"/>
        </w:rPr>
        <w:t>o al</w:t>
      </w:r>
      <w:r w:rsidR="004E2ACA" w:rsidRPr="00616A88">
        <w:rPr>
          <w:rFonts w:ascii="Arial" w:hAnsi="Arial"/>
          <w:lang w:val="pt-BR"/>
        </w:rPr>
        <w:t xml:space="preserve">uno </w:t>
      </w:r>
      <w:r w:rsidR="002B42B4">
        <w:rPr>
          <w:rFonts w:ascii="Arial" w:hAnsi="Arial"/>
          <w:lang w:val="pt-BR"/>
        </w:rPr>
        <w:t>seja</w:t>
      </w:r>
      <w:r w:rsidR="002B42B4" w:rsidRPr="00616A88">
        <w:rPr>
          <w:rFonts w:ascii="Arial" w:hAnsi="Arial"/>
          <w:lang w:val="pt-BR"/>
        </w:rPr>
        <w:t xml:space="preserve"> </w:t>
      </w:r>
      <w:r w:rsidR="004E2ACA" w:rsidRPr="00616A88">
        <w:rPr>
          <w:rFonts w:ascii="Arial" w:hAnsi="Arial"/>
          <w:lang w:val="pt-BR"/>
        </w:rPr>
        <w:t xml:space="preserve">aprovado </w:t>
      </w:r>
      <w:r w:rsidR="00C7266A" w:rsidRPr="00616A88">
        <w:rPr>
          <w:rFonts w:ascii="Arial" w:hAnsi="Arial"/>
          <w:lang w:val="pt-BR"/>
        </w:rPr>
        <w:t>em uma das duas oportunidades oferecidas durante o período letivo em que estiver matriculado na disciplina</w:t>
      </w:r>
      <w:r w:rsidR="001E62F1" w:rsidRPr="00616A88">
        <w:rPr>
          <w:rFonts w:ascii="Arial" w:hAnsi="Arial"/>
          <w:lang w:val="pt-BR"/>
        </w:rPr>
        <w:t>.</w:t>
      </w:r>
      <w:r w:rsidR="006D05E8">
        <w:rPr>
          <w:rFonts w:ascii="Arial" w:hAnsi="Arial"/>
          <w:lang w:val="pt-BR"/>
        </w:rPr>
        <w:t xml:space="preserve"> Caso contrário, o aluno será “</w:t>
      </w:r>
      <w:r w:rsidR="006D05E8">
        <w:rPr>
          <w:rFonts w:ascii="Arial" w:hAnsi="Arial"/>
          <w:b/>
          <w:lang w:val="pt-BR"/>
        </w:rPr>
        <w:t>r</w:t>
      </w:r>
      <w:r w:rsidR="006D05E8" w:rsidRPr="006D05E8">
        <w:rPr>
          <w:rFonts w:ascii="Arial" w:hAnsi="Arial"/>
          <w:b/>
          <w:lang w:val="pt-BR"/>
        </w:rPr>
        <w:t>eprovado</w:t>
      </w:r>
      <w:r w:rsidR="006D05E8">
        <w:rPr>
          <w:rFonts w:ascii="Arial" w:hAnsi="Arial"/>
          <w:b/>
          <w:lang w:val="pt-BR"/>
        </w:rPr>
        <w:t>”</w:t>
      </w:r>
      <w:r w:rsidR="006D05E8">
        <w:rPr>
          <w:rFonts w:ascii="Arial" w:hAnsi="Arial"/>
          <w:lang w:val="pt-BR"/>
        </w:rPr>
        <w:t xml:space="preserve"> e estará automaticamente </w:t>
      </w:r>
      <w:r w:rsidR="006D05E8" w:rsidRPr="006D05E8">
        <w:rPr>
          <w:rFonts w:ascii="Arial" w:hAnsi="Arial"/>
          <w:b/>
          <w:lang w:val="pt-BR"/>
        </w:rPr>
        <w:t>desligado do programa</w:t>
      </w:r>
      <w:r w:rsidR="006D05E8">
        <w:rPr>
          <w:rFonts w:ascii="Arial" w:hAnsi="Arial"/>
          <w:lang w:val="pt-BR"/>
        </w:rPr>
        <w:t>.</w:t>
      </w:r>
    </w:p>
    <w:p w14:paraId="21190172" w14:textId="77777777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6B17ECE1" w14:textId="1FD28BC1" w:rsidR="00D64EEB" w:rsidRPr="00616A88" w:rsidRDefault="004E0588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O </w:t>
      </w:r>
      <w:r w:rsidRPr="00616A88">
        <w:rPr>
          <w:rFonts w:ascii="Arial" w:hAnsi="Arial" w:cs="Verdana"/>
          <w:szCs w:val="26"/>
          <w:lang w:val="pt-BR"/>
        </w:rPr>
        <w:t xml:space="preserve">desligamento do programa </w:t>
      </w:r>
      <w:r w:rsidR="00777B21" w:rsidRPr="00616A88">
        <w:rPr>
          <w:rFonts w:ascii="Arial" w:hAnsi="Arial" w:cs="Verdana"/>
          <w:szCs w:val="26"/>
          <w:lang w:val="pt-BR"/>
        </w:rPr>
        <w:t xml:space="preserve">também </w:t>
      </w:r>
      <w:r w:rsidRPr="00616A88">
        <w:rPr>
          <w:rFonts w:ascii="Arial" w:hAnsi="Arial" w:cs="Verdana"/>
          <w:szCs w:val="26"/>
          <w:lang w:val="pt-BR"/>
        </w:rPr>
        <w:t xml:space="preserve">ocorrerá caso o </w:t>
      </w:r>
      <w:r w:rsidR="00C02851" w:rsidRPr="00616A88">
        <w:rPr>
          <w:rFonts w:ascii="Arial" w:hAnsi="Arial"/>
          <w:lang w:val="pt-BR"/>
        </w:rPr>
        <w:t xml:space="preserve">aluno </w:t>
      </w:r>
      <w:r w:rsidRPr="00616A88">
        <w:rPr>
          <w:rFonts w:ascii="Arial" w:hAnsi="Arial"/>
          <w:lang w:val="pt-BR"/>
        </w:rPr>
        <w:t xml:space="preserve">não </w:t>
      </w:r>
      <w:r w:rsidR="00BB0AF8" w:rsidRPr="00616A88">
        <w:rPr>
          <w:rFonts w:ascii="Arial" w:hAnsi="Arial" w:cs="Verdana"/>
          <w:szCs w:val="26"/>
          <w:lang w:val="pt-BR"/>
        </w:rPr>
        <w:t>se matricule</w:t>
      </w:r>
      <w:r w:rsidR="002F5BA8" w:rsidRPr="00616A88">
        <w:rPr>
          <w:rFonts w:ascii="Arial" w:hAnsi="Arial" w:cs="Verdana"/>
          <w:szCs w:val="26"/>
          <w:lang w:val="pt-BR"/>
        </w:rPr>
        <w:t xml:space="preserve"> </w:t>
      </w:r>
      <w:r w:rsidR="00461ED6" w:rsidRPr="00616A88">
        <w:rPr>
          <w:rFonts w:ascii="Arial" w:hAnsi="Arial" w:cs="Verdana"/>
          <w:szCs w:val="26"/>
          <w:lang w:val="pt-BR"/>
        </w:rPr>
        <w:t xml:space="preserve">na </w:t>
      </w:r>
      <w:r w:rsidR="006D05E8">
        <w:rPr>
          <w:rFonts w:ascii="Arial" w:hAnsi="Arial"/>
          <w:lang w:val="pt-BR"/>
        </w:rPr>
        <w:t>d</w:t>
      </w:r>
      <w:r w:rsidR="00461ED6" w:rsidRPr="00616A88">
        <w:rPr>
          <w:rFonts w:ascii="Arial" w:hAnsi="Arial"/>
          <w:lang w:val="pt-BR"/>
        </w:rPr>
        <w:t>isciplina</w:t>
      </w:r>
      <w:r w:rsidR="002F5BA8" w:rsidRPr="00616A88">
        <w:rPr>
          <w:rFonts w:ascii="Arial" w:hAnsi="Arial"/>
          <w:lang w:val="pt-BR"/>
        </w:rPr>
        <w:t xml:space="preserve"> Exame de Qualificação </w:t>
      </w:r>
      <w:r w:rsidR="00C02851" w:rsidRPr="00616A88">
        <w:rPr>
          <w:rFonts w:ascii="Arial" w:hAnsi="Arial" w:cs="Verdana"/>
          <w:szCs w:val="26"/>
          <w:lang w:val="pt-BR"/>
        </w:rPr>
        <w:t xml:space="preserve">até o terceiro período </w:t>
      </w:r>
      <w:r w:rsidRPr="00616A88">
        <w:rPr>
          <w:rFonts w:ascii="Arial" w:hAnsi="Arial" w:cs="Verdana"/>
          <w:szCs w:val="26"/>
          <w:lang w:val="pt-BR"/>
        </w:rPr>
        <w:t>do curso</w:t>
      </w:r>
      <w:r w:rsidRPr="00616A88">
        <w:rPr>
          <w:rFonts w:ascii="Arial" w:hAnsi="Arial"/>
          <w:lang w:val="pt-BR"/>
        </w:rPr>
        <w:t xml:space="preserve"> de </w:t>
      </w:r>
      <w:r w:rsidR="002B42B4">
        <w:rPr>
          <w:rFonts w:ascii="Arial" w:hAnsi="Arial" w:cs="Verdana"/>
          <w:szCs w:val="26"/>
          <w:lang w:val="pt-BR"/>
        </w:rPr>
        <w:t>d</w:t>
      </w:r>
      <w:r w:rsidRPr="00616A88">
        <w:rPr>
          <w:rFonts w:ascii="Arial" w:hAnsi="Arial" w:cs="Verdana"/>
          <w:szCs w:val="26"/>
          <w:lang w:val="pt-BR"/>
        </w:rPr>
        <w:t>outorado</w:t>
      </w:r>
      <w:r w:rsidR="00C7266A" w:rsidRPr="00616A88">
        <w:rPr>
          <w:rFonts w:ascii="Arial" w:hAnsi="Arial"/>
          <w:lang w:val="pt-BR"/>
        </w:rPr>
        <w:t>.</w:t>
      </w:r>
    </w:p>
    <w:p w14:paraId="0FE75633" w14:textId="77777777" w:rsidR="000E71FE" w:rsidRPr="00616A88" w:rsidRDefault="000E71FE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00FCE0BB" w14:textId="6B48227C" w:rsidR="00777B21" w:rsidRPr="00616A88" w:rsidRDefault="00777B21" w:rsidP="00777B21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A avaliação do Exame de Qualificação será </w:t>
      </w:r>
      <w:r w:rsidR="00BB0AF8" w:rsidRPr="00616A88">
        <w:rPr>
          <w:rFonts w:ascii="Arial" w:hAnsi="Arial"/>
          <w:lang w:val="pt-BR"/>
        </w:rPr>
        <w:t xml:space="preserve">realizada </w:t>
      </w:r>
      <w:r w:rsidR="006D05E8">
        <w:rPr>
          <w:rFonts w:ascii="Arial" w:hAnsi="Arial"/>
          <w:lang w:val="pt-BR"/>
        </w:rPr>
        <w:t xml:space="preserve">por uma banca composta por </w:t>
      </w:r>
      <w:r w:rsidR="006D05E8" w:rsidRPr="00616A88">
        <w:rPr>
          <w:rFonts w:ascii="Arial" w:hAnsi="Arial"/>
          <w:lang w:val="pt-BR"/>
        </w:rPr>
        <w:t>três professores</w:t>
      </w:r>
      <w:r w:rsidR="006D05E8">
        <w:rPr>
          <w:rFonts w:ascii="Arial" w:hAnsi="Arial"/>
          <w:lang w:val="pt-BR"/>
        </w:rPr>
        <w:t>, em cada área de concentração (Termociências e Mecânica Aplicada)</w:t>
      </w:r>
      <w:r w:rsidRPr="00616A88">
        <w:rPr>
          <w:rFonts w:ascii="Arial" w:hAnsi="Arial"/>
          <w:lang w:val="pt-BR"/>
        </w:rPr>
        <w:t xml:space="preserve">. </w:t>
      </w:r>
      <w:r w:rsidR="006D05E8">
        <w:rPr>
          <w:rFonts w:ascii="Arial" w:hAnsi="Arial"/>
          <w:lang w:val="pt-BR"/>
        </w:rPr>
        <w:t>Os p</w:t>
      </w:r>
      <w:r w:rsidR="006D05E8" w:rsidRPr="00616A88">
        <w:rPr>
          <w:rFonts w:ascii="Arial" w:hAnsi="Arial"/>
          <w:lang w:val="pt-BR"/>
        </w:rPr>
        <w:t xml:space="preserve">rofessores </w:t>
      </w:r>
      <w:r w:rsidRPr="00616A88">
        <w:rPr>
          <w:rFonts w:ascii="Arial" w:hAnsi="Arial"/>
          <w:lang w:val="pt-BR"/>
        </w:rPr>
        <w:t xml:space="preserve">orientadores dos alunos inscritos </w:t>
      </w:r>
      <w:r w:rsidR="006D05E8">
        <w:rPr>
          <w:rFonts w:ascii="Arial" w:hAnsi="Arial"/>
          <w:lang w:val="pt-BR"/>
        </w:rPr>
        <w:t xml:space="preserve">neste exame </w:t>
      </w:r>
      <w:r w:rsidRPr="00616A88">
        <w:rPr>
          <w:rFonts w:ascii="Arial" w:hAnsi="Arial"/>
          <w:lang w:val="pt-BR"/>
        </w:rPr>
        <w:t xml:space="preserve">não </w:t>
      </w:r>
      <w:r w:rsidR="006D05E8">
        <w:rPr>
          <w:rFonts w:ascii="Arial" w:hAnsi="Arial"/>
          <w:lang w:val="pt-BR"/>
        </w:rPr>
        <w:t>participarão</w:t>
      </w:r>
      <w:r w:rsidRPr="00616A88">
        <w:rPr>
          <w:rFonts w:ascii="Arial" w:hAnsi="Arial"/>
          <w:lang w:val="pt-BR"/>
        </w:rPr>
        <w:t xml:space="preserve"> das bancas. Caso exist</w:t>
      </w:r>
      <w:r w:rsidR="00A70403" w:rsidRPr="00616A88">
        <w:rPr>
          <w:rFonts w:ascii="Arial" w:hAnsi="Arial"/>
          <w:lang w:val="pt-BR"/>
        </w:rPr>
        <w:t>a</w:t>
      </w:r>
      <w:r w:rsidRPr="00616A88">
        <w:rPr>
          <w:rFonts w:ascii="Arial" w:hAnsi="Arial"/>
          <w:lang w:val="pt-BR"/>
        </w:rPr>
        <w:t xml:space="preserve"> a necessidade de um segundo exame, </w:t>
      </w:r>
      <w:r w:rsidR="00D43DB0" w:rsidRPr="00616A88">
        <w:rPr>
          <w:rFonts w:ascii="Arial" w:hAnsi="Arial"/>
          <w:lang w:val="pt-BR"/>
        </w:rPr>
        <w:t xml:space="preserve">a banca avaliadora </w:t>
      </w:r>
      <w:r w:rsidR="00BB0AF8" w:rsidRPr="00616A88">
        <w:rPr>
          <w:rFonts w:ascii="Arial" w:hAnsi="Arial"/>
          <w:lang w:val="pt-BR"/>
        </w:rPr>
        <w:t>poderá</w:t>
      </w:r>
      <w:r w:rsidR="00D43DB0" w:rsidRPr="00616A88">
        <w:rPr>
          <w:rFonts w:ascii="Arial" w:hAnsi="Arial"/>
          <w:lang w:val="pt-BR"/>
        </w:rPr>
        <w:t xml:space="preserve"> ser alterada, de acordo com a disponibilidade dos professores</w:t>
      </w:r>
      <w:r w:rsidRPr="00616A88">
        <w:rPr>
          <w:rFonts w:ascii="Arial" w:hAnsi="Arial"/>
          <w:lang w:val="pt-BR"/>
        </w:rPr>
        <w:t>.</w:t>
      </w:r>
    </w:p>
    <w:p w14:paraId="00461D3C" w14:textId="77777777" w:rsidR="00777B21" w:rsidRPr="00616A88" w:rsidRDefault="00777B21" w:rsidP="00777B21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38E289B7" w14:textId="495FD1CD" w:rsidR="00D64EEB" w:rsidRPr="00616A88" w:rsidRDefault="00D64EEB" w:rsidP="00D64EEB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 xml:space="preserve">Os casos omissos serão </w:t>
      </w:r>
      <w:r w:rsidR="002B42B4">
        <w:rPr>
          <w:rFonts w:ascii="Arial" w:hAnsi="Arial"/>
          <w:lang w:val="pt-BR"/>
        </w:rPr>
        <w:t>tratados</w:t>
      </w:r>
      <w:r w:rsidR="002B42B4" w:rsidRPr="00616A88">
        <w:rPr>
          <w:rFonts w:ascii="Arial" w:hAnsi="Arial"/>
          <w:lang w:val="pt-BR"/>
        </w:rPr>
        <w:t xml:space="preserve"> </w:t>
      </w:r>
      <w:r w:rsidRPr="00616A88">
        <w:rPr>
          <w:rFonts w:ascii="Arial" w:hAnsi="Arial"/>
          <w:lang w:val="pt-BR"/>
        </w:rPr>
        <w:t>pela Comissão Departamental de Pós-Graduação.</w:t>
      </w:r>
    </w:p>
    <w:p w14:paraId="65CA0B3E" w14:textId="77777777" w:rsidR="000E71FE" w:rsidRPr="00616A88" w:rsidRDefault="000E71FE" w:rsidP="00D64EEB">
      <w:pPr>
        <w:jc w:val="both"/>
        <w:rPr>
          <w:rFonts w:ascii="Arial" w:hAnsi="Arial"/>
          <w:lang w:val="pt-BR"/>
        </w:rPr>
      </w:pPr>
    </w:p>
    <w:p w14:paraId="131E3A98" w14:textId="73C75CB9" w:rsidR="00D64EEB" w:rsidRPr="00616A88" w:rsidRDefault="00D64EEB" w:rsidP="00D64EEB">
      <w:pPr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Este regulamento se aplica</w:t>
      </w:r>
      <w:r w:rsidR="002B42B4">
        <w:rPr>
          <w:rFonts w:ascii="Arial" w:hAnsi="Arial"/>
          <w:lang w:val="pt-BR"/>
        </w:rPr>
        <w:t>rá</w:t>
      </w:r>
      <w:r w:rsidRPr="00616A88">
        <w:rPr>
          <w:rFonts w:ascii="Arial" w:hAnsi="Arial"/>
          <w:lang w:val="pt-BR"/>
        </w:rPr>
        <w:t xml:space="preserve"> aos alunos que </w:t>
      </w:r>
      <w:r w:rsidR="0097144F">
        <w:rPr>
          <w:rFonts w:ascii="Arial" w:hAnsi="Arial"/>
          <w:lang w:val="pt-BR"/>
        </w:rPr>
        <w:t>ingressarem no nosso programa de doutorado</w:t>
      </w:r>
      <w:r w:rsidR="00C02851" w:rsidRPr="00616A88">
        <w:rPr>
          <w:rFonts w:ascii="Arial" w:hAnsi="Arial"/>
          <w:lang w:val="pt-BR"/>
        </w:rPr>
        <w:t xml:space="preserve"> </w:t>
      </w:r>
      <w:r w:rsidR="00C02851" w:rsidRPr="0097144F">
        <w:rPr>
          <w:rFonts w:ascii="Arial" w:hAnsi="Arial"/>
          <w:b/>
          <w:lang w:val="pt-BR"/>
        </w:rPr>
        <w:t xml:space="preserve">a partir de </w:t>
      </w:r>
      <w:r w:rsidR="00C02851" w:rsidRPr="0097144F">
        <w:rPr>
          <w:rFonts w:ascii="Arial" w:hAnsi="Arial" w:cs="Verdana"/>
          <w:b/>
          <w:szCs w:val="26"/>
          <w:lang w:val="pt-BR"/>
        </w:rPr>
        <w:t>2020</w:t>
      </w:r>
      <w:r w:rsidR="000E71FE" w:rsidRPr="0097144F">
        <w:rPr>
          <w:rFonts w:ascii="Arial" w:hAnsi="Arial"/>
          <w:b/>
          <w:lang w:val="pt-BR"/>
        </w:rPr>
        <w:t>.</w:t>
      </w:r>
      <w:r w:rsidR="0097144F" w:rsidRPr="0097144F">
        <w:rPr>
          <w:rFonts w:ascii="Arial" w:hAnsi="Arial"/>
          <w:b/>
          <w:lang w:val="pt-BR"/>
        </w:rPr>
        <w:t>1</w:t>
      </w:r>
      <w:r w:rsidR="000E71FE" w:rsidRPr="00616A88">
        <w:rPr>
          <w:rFonts w:ascii="Arial" w:hAnsi="Arial"/>
          <w:lang w:val="pt-BR"/>
        </w:rPr>
        <w:t xml:space="preserve">, inclusive. </w:t>
      </w:r>
    </w:p>
    <w:p w14:paraId="79605B09" w14:textId="578C4E28" w:rsidR="0097144F" w:rsidRDefault="0097144F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p w14:paraId="0276CAC6" w14:textId="77777777" w:rsidR="00C873E4" w:rsidRDefault="00E411B9" w:rsidP="00C873E4">
      <w:pPr>
        <w:jc w:val="center"/>
        <w:rPr>
          <w:rFonts w:ascii="Arial" w:hAnsi="Arial"/>
          <w:b/>
          <w:sz w:val="28"/>
          <w:lang w:val="pt-BR"/>
        </w:rPr>
      </w:pPr>
      <w:r w:rsidRPr="00616A88">
        <w:rPr>
          <w:rFonts w:ascii="Arial" w:hAnsi="Arial"/>
          <w:b/>
          <w:sz w:val="28"/>
          <w:lang w:val="pt-BR"/>
        </w:rPr>
        <w:lastRenderedPageBreak/>
        <w:t xml:space="preserve">Regras para </w:t>
      </w:r>
      <w:r w:rsidR="00C873E4">
        <w:rPr>
          <w:rFonts w:ascii="Arial" w:hAnsi="Arial"/>
          <w:b/>
          <w:sz w:val="28"/>
          <w:lang w:val="pt-BR"/>
        </w:rPr>
        <w:t>as</w:t>
      </w:r>
      <w:r w:rsidR="00C7266A" w:rsidRPr="00616A88">
        <w:rPr>
          <w:rFonts w:ascii="Arial" w:hAnsi="Arial"/>
          <w:b/>
          <w:sz w:val="28"/>
          <w:lang w:val="pt-BR"/>
        </w:rPr>
        <w:t xml:space="preserve"> Disciplina</w:t>
      </w:r>
      <w:r w:rsidR="00C873E4">
        <w:rPr>
          <w:rFonts w:ascii="Arial" w:hAnsi="Arial"/>
          <w:b/>
          <w:sz w:val="28"/>
          <w:lang w:val="pt-BR"/>
        </w:rPr>
        <w:t>s:</w:t>
      </w:r>
    </w:p>
    <w:p w14:paraId="7BC428F1" w14:textId="476783B6" w:rsidR="00E411B9" w:rsidRDefault="00C7266A" w:rsidP="00C873E4">
      <w:pPr>
        <w:jc w:val="center"/>
        <w:rPr>
          <w:rFonts w:ascii="Arial" w:hAnsi="Arial"/>
          <w:b/>
          <w:sz w:val="28"/>
          <w:lang w:val="pt-BR"/>
        </w:rPr>
      </w:pPr>
      <w:r w:rsidRPr="00616A88">
        <w:rPr>
          <w:rFonts w:ascii="Arial" w:hAnsi="Arial"/>
          <w:b/>
          <w:sz w:val="28"/>
          <w:lang w:val="pt-BR"/>
        </w:rPr>
        <w:t>Produção Científica de Doutorado I e II (a serem criadas)</w:t>
      </w:r>
    </w:p>
    <w:p w14:paraId="25C36489" w14:textId="1277A548" w:rsidR="00AE37BD" w:rsidRPr="007D01B8" w:rsidRDefault="00AE37BD" w:rsidP="00AE37BD">
      <w:pPr>
        <w:jc w:val="center"/>
        <w:rPr>
          <w:rFonts w:ascii="Arial" w:hAnsi="Arial"/>
          <w:lang w:val="pt-BR"/>
        </w:rPr>
      </w:pPr>
      <w:r w:rsidRPr="007D01B8">
        <w:rPr>
          <w:rFonts w:ascii="Arial" w:hAnsi="Arial"/>
          <w:lang w:val="pt-BR"/>
        </w:rPr>
        <w:t>(Alunos com matrícula a partir de 2020.1)</w:t>
      </w:r>
    </w:p>
    <w:p w14:paraId="6934B2FC" w14:textId="77777777" w:rsidR="00AE37BD" w:rsidRPr="00616A88" w:rsidRDefault="00AE37BD" w:rsidP="00C873E4">
      <w:pPr>
        <w:jc w:val="center"/>
        <w:rPr>
          <w:rFonts w:ascii="Arial" w:hAnsi="Arial"/>
          <w:b/>
          <w:sz w:val="28"/>
          <w:lang w:val="pt-BR"/>
        </w:rPr>
      </w:pPr>
    </w:p>
    <w:p w14:paraId="2F63B1AB" w14:textId="2598943A" w:rsidR="00E411B9" w:rsidRPr="00616A88" w:rsidRDefault="00E411B9" w:rsidP="00E411B9">
      <w:pPr>
        <w:rPr>
          <w:lang w:val="pt-BR"/>
        </w:rPr>
      </w:pPr>
    </w:p>
    <w:p w14:paraId="62095A28" w14:textId="4D189CE7" w:rsidR="00CA2E4D" w:rsidRPr="00C873E4" w:rsidRDefault="0045619F" w:rsidP="00C873E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/>
          <w:b/>
          <w:lang w:val="pt-BR"/>
        </w:rPr>
      </w:pPr>
      <w:r w:rsidRPr="00C873E4">
        <w:rPr>
          <w:rFonts w:ascii="Arial" w:hAnsi="Arial"/>
          <w:b/>
          <w:lang w:val="pt-BR"/>
        </w:rPr>
        <w:t>Produção Científica de Doutorado I</w:t>
      </w:r>
    </w:p>
    <w:p w14:paraId="3D251221" w14:textId="77777777" w:rsidR="0045619F" w:rsidRPr="00616A88" w:rsidRDefault="0045619F" w:rsidP="00DC1707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30E158C1" w14:textId="0110DC3B" w:rsidR="00471667" w:rsidRPr="00616A88" w:rsidRDefault="00471667" w:rsidP="00471667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Na</w:t>
      </w:r>
      <w:r w:rsidR="003B5DD1" w:rsidRPr="00616A88">
        <w:rPr>
          <w:rFonts w:ascii="Arial" w:hAnsi="Arial"/>
          <w:lang w:val="pt-BR"/>
        </w:rPr>
        <w:t xml:space="preserve"> disciplina Produção Científica de Doutorado I o aluno deverá demonstrar o desenvolvimento do seu trabalho de tese </w:t>
      </w:r>
      <w:r w:rsidR="00BB0AF8" w:rsidRPr="00616A88">
        <w:rPr>
          <w:rFonts w:ascii="Arial" w:hAnsi="Arial"/>
          <w:lang w:val="pt-BR"/>
        </w:rPr>
        <w:t xml:space="preserve">por meio </w:t>
      </w:r>
      <w:r w:rsidRPr="00616A88">
        <w:rPr>
          <w:rFonts w:ascii="Arial" w:hAnsi="Arial"/>
          <w:lang w:val="pt-BR"/>
        </w:rPr>
        <w:t xml:space="preserve">de um documento escrito, </w:t>
      </w:r>
      <w:r w:rsidR="00A370A5" w:rsidRPr="00616A88">
        <w:rPr>
          <w:rFonts w:ascii="Arial" w:hAnsi="Arial"/>
          <w:lang w:val="pt-BR"/>
        </w:rPr>
        <w:t>a ser avaliado p</w:t>
      </w:r>
      <w:r w:rsidR="0000533D" w:rsidRPr="00616A88">
        <w:rPr>
          <w:rFonts w:ascii="Arial" w:hAnsi="Arial"/>
          <w:lang w:val="pt-BR"/>
        </w:rPr>
        <w:t>or uma</w:t>
      </w:r>
      <w:r w:rsidR="00A370A5" w:rsidRPr="00616A88">
        <w:rPr>
          <w:rFonts w:ascii="Arial" w:hAnsi="Arial"/>
          <w:lang w:val="pt-BR"/>
        </w:rPr>
        <w:t xml:space="preserve"> banca</w:t>
      </w:r>
      <w:r w:rsidR="0000533D" w:rsidRPr="00616A88">
        <w:rPr>
          <w:rFonts w:ascii="Arial" w:hAnsi="Arial"/>
          <w:lang w:val="pt-BR"/>
        </w:rPr>
        <w:t xml:space="preserve">, </w:t>
      </w:r>
      <w:r w:rsidR="00A370A5" w:rsidRPr="00616A88">
        <w:rPr>
          <w:rFonts w:ascii="Arial" w:hAnsi="Arial"/>
          <w:lang w:val="pt-BR"/>
        </w:rPr>
        <w:t xml:space="preserve">juntamente com uma apresentação oral. </w:t>
      </w:r>
    </w:p>
    <w:p w14:paraId="140085A0" w14:textId="77777777" w:rsidR="00471667" w:rsidRPr="00616A88" w:rsidRDefault="00471667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378E1CBC" w14:textId="21BB36AE" w:rsidR="00471667" w:rsidRPr="00616A88" w:rsidRDefault="00471667" w:rsidP="00471667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O trabalho deve</w:t>
      </w:r>
      <w:r w:rsidR="00BB0AF8" w:rsidRPr="00616A88">
        <w:rPr>
          <w:rFonts w:ascii="Arial" w:hAnsi="Arial"/>
          <w:lang w:val="pt-BR"/>
        </w:rPr>
        <w:t>rá</w:t>
      </w:r>
      <w:r w:rsidRPr="00616A88">
        <w:rPr>
          <w:rFonts w:ascii="Arial" w:hAnsi="Arial"/>
          <w:lang w:val="pt-BR"/>
        </w:rPr>
        <w:t xml:space="preserve"> ser de sua autoria, </w:t>
      </w:r>
      <w:r w:rsidR="00BB0AF8" w:rsidRPr="00616A88">
        <w:rPr>
          <w:rFonts w:ascii="Arial" w:hAnsi="Arial"/>
          <w:lang w:val="pt-BR"/>
        </w:rPr>
        <w:t xml:space="preserve">diretamente </w:t>
      </w:r>
      <w:r w:rsidRPr="00616A88">
        <w:rPr>
          <w:rFonts w:ascii="Arial" w:hAnsi="Arial"/>
          <w:lang w:val="pt-BR"/>
        </w:rPr>
        <w:t>relacionado ao seu tema de tese</w:t>
      </w:r>
      <w:r w:rsidR="00F80EFB" w:rsidRPr="00616A88">
        <w:rPr>
          <w:rFonts w:ascii="Arial" w:hAnsi="Arial"/>
          <w:lang w:val="pt-BR"/>
        </w:rPr>
        <w:t xml:space="preserve"> e no formato de uma monografia</w:t>
      </w:r>
      <w:r w:rsidRPr="00616A88">
        <w:rPr>
          <w:rFonts w:ascii="Arial" w:hAnsi="Arial"/>
          <w:lang w:val="pt-BR"/>
        </w:rPr>
        <w:t>.</w:t>
      </w:r>
    </w:p>
    <w:p w14:paraId="7E482CEF" w14:textId="77777777" w:rsidR="00471667" w:rsidRPr="00616A88" w:rsidRDefault="00471667" w:rsidP="00471667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645E615C" w14:textId="104B6A72" w:rsidR="00A370A5" w:rsidRPr="00616A88" w:rsidRDefault="00F80EFB" w:rsidP="00471667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O documento</w:t>
      </w:r>
      <w:r w:rsidR="00A370A5" w:rsidRPr="00616A88">
        <w:rPr>
          <w:rFonts w:ascii="Arial" w:hAnsi="Arial"/>
          <w:lang w:val="pt-BR"/>
        </w:rPr>
        <w:t xml:space="preserve"> </w:t>
      </w:r>
      <w:r w:rsidRPr="00616A88">
        <w:rPr>
          <w:rFonts w:ascii="Arial" w:hAnsi="Arial"/>
          <w:lang w:val="pt-BR"/>
        </w:rPr>
        <w:t xml:space="preserve">escrito </w:t>
      </w:r>
      <w:r w:rsidR="00A370A5" w:rsidRPr="00616A88">
        <w:rPr>
          <w:rFonts w:ascii="Arial" w:hAnsi="Arial"/>
          <w:lang w:val="pt-BR"/>
        </w:rPr>
        <w:t>deve</w:t>
      </w:r>
      <w:r w:rsidR="00BB0AF8" w:rsidRPr="00616A88">
        <w:rPr>
          <w:rFonts w:ascii="Arial" w:hAnsi="Arial"/>
          <w:lang w:val="pt-BR"/>
        </w:rPr>
        <w:t>rá</w:t>
      </w:r>
      <w:r w:rsidR="00A370A5" w:rsidRPr="00616A88">
        <w:rPr>
          <w:rFonts w:ascii="Arial" w:hAnsi="Arial"/>
          <w:lang w:val="pt-BR"/>
        </w:rPr>
        <w:t xml:space="preserve"> conter uma clara descrição do problema a ser estudado, do estado da arte </w:t>
      </w:r>
      <w:r w:rsidR="00BB0AF8" w:rsidRPr="00616A88">
        <w:rPr>
          <w:rFonts w:ascii="Arial" w:hAnsi="Arial"/>
          <w:lang w:val="pt-BR"/>
        </w:rPr>
        <w:t xml:space="preserve">sobre o </w:t>
      </w:r>
      <w:r w:rsidR="00A370A5" w:rsidRPr="00616A88">
        <w:rPr>
          <w:rFonts w:ascii="Arial" w:hAnsi="Arial"/>
          <w:lang w:val="pt-BR"/>
        </w:rPr>
        <w:t xml:space="preserve">assunto, dos objetivos, da metodologia adotada, dos resultados já obtidos </w:t>
      </w:r>
      <w:r w:rsidR="0023670D" w:rsidRPr="00616A88">
        <w:rPr>
          <w:rFonts w:ascii="Arial" w:hAnsi="Arial"/>
          <w:lang w:val="pt-BR"/>
        </w:rPr>
        <w:t xml:space="preserve">até a data do exame </w:t>
      </w:r>
      <w:r w:rsidR="00A370A5" w:rsidRPr="00616A88">
        <w:rPr>
          <w:rFonts w:ascii="Arial" w:hAnsi="Arial"/>
          <w:lang w:val="pt-BR"/>
        </w:rPr>
        <w:t xml:space="preserve">e dos resultados esperados </w:t>
      </w:r>
      <w:r w:rsidR="00BB0AF8" w:rsidRPr="00616A88">
        <w:rPr>
          <w:rFonts w:ascii="Arial" w:hAnsi="Arial"/>
          <w:lang w:val="pt-BR"/>
        </w:rPr>
        <w:t xml:space="preserve">até </w:t>
      </w:r>
      <w:r w:rsidR="00A370A5" w:rsidRPr="00616A88">
        <w:rPr>
          <w:rFonts w:ascii="Arial" w:hAnsi="Arial"/>
          <w:lang w:val="pt-BR"/>
        </w:rPr>
        <w:t xml:space="preserve">a conclusão da tese. </w:t>
      </w:r>
      <w:r w:rsidR="00F474B6" w:rsidRPr="00616A88">
        <w:rPr>
          <w:rFonts w:ascii="Arial" w:hAnsi="Arial"/>
          <w:lang w:val="pt-BR"/>
        </w:rPr>
        <w:t>Após a apresentação, será feita uma avaliação oral com perguntas relativas ao trabalho.</w:t>
      </w:r>
      <w:r w:rsidR="0045619F" w:rsidRPr="00616A88">
        <w:rPr>
          <w:rFonts w:ascii="Arial" w:hAnsi="Arial"/>
          <w:lang w:val="pt-BR"/>
        </w:rPr>
        <w:t xml:space="preserve"> </w:t>
      </w:r>
    </w:p>
    <w:p w14:paraId="45AF995A" w14:textId="77777777" w:rsidR="00A370A5" w:rsidRPr="00616A88" w:rsidRDefault="00A370A5" w:rsidP="00461ED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02191776" w14:textId="37601572" w:rsidR="00A370A5" w:rsidRPr="00616A88" w:rsidRDefault="00A370A5" w:rsidP="00A370A5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A apresentação oral deve</w:t>
      </w:r>
      <w:r w:rsidR="00BB0AF8" w:rsidRPr="00616A88">
        <w:rPr>
          <w:rFonts w:ascii="Arial" w:hAnsi="Arial"/>
          <w:lang w:val="pt-BR"/>
        </w:rPr>
        <w:t>rá ser</w:t>
      </w:r>
      <w:r w:rsidRPr="00616A88">
        <w:rPr>
          <w:rFonts w:ascii="Arial" w:hAnsi="Arial"/>
          <w:lang w:val="pt-BR"/>
        </w:rPr>
        <w:t xml:space="preserve"> realizada até </w:t>
      </w:r>
      <w:r w:rsidR="00BB0AF8" w:rsidRPr="00616A88">
        <w:rPr>
          <w:rFonts w:ascii="Arial" w:hAnsi="Arial"/>
          <w:lang w:val="pt-BR"/>
        </w:rPr>
        <w:t xml:space="preserve">a </w:t>
      </w:r>
      <w:r w:rsidRPr="00616A88">
        <w:rPr>
          <w:rFonts w:ascii="Arial" w:hAnsi="Arial"/>
          <w:lang w:val="pt-BR"/>
        </w:rPr>
        <w:t xml:space="preserve">décima sexta semana do semestre letivo em que o aluno estiver cursando a disciplina. </w:t>
      </w:r>
      <w:r w:rsidRPr="00616A88">
        <w:rPr>
          <w:rFonts w:ascii="Arial" w:hAnsi="Arial" w:cs="Verdana"/>
          <w:szCs w:val="26"/>
          <w:lang w:val="pt-BR"/>
        </w:rPr>
        <w:t>Alunos em período de estágio no exterior, poderão fazer uma apresentação virtual.</w:t>
      </w:r>
    </w:p>
    <w:p w14:paraId="33BA6225" w14:textId="77777777" w:rsidR="00A370A5" w:rsidRPr="00616A88" w:rsidRDefault="00A370A5" w:rsidP="001D5ADA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043DB001" w14:textId="7C008EE5" w:rsidR="008F60C3" w:rsidRPr="00616A88" w:rsidRDefault="008F60C3" w:rsidP="001D5ADA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/>
          <w:lang w:val="pt-BR"/>
        </w:rPr>
        <w:t>A banca será definida p</w:t>
      </w:r>
      <w:r w:rsidR="00461ED6" w:rsidRPr="00616A88">
        <w:rPr>
          <w:rFonts w:ascii="Arial" w:hAnsi="Arial"/>
          <w:lang w:val="pt-BR"/>
        </w:rPr>
        <w:t>elo professor orientador</w:t>
      </w:r>
      <w:r w:rsidR="00BB0AF8" w:rsidRPr="00616A88">
        <w:rPr>
          <w:rFonts w:ascii="Arial" w:hAnsi="Arial"/>
          <w:lang w:val="pt-BR"/>
        </w:rPr>
        <w:t xml:space="preserve"> e</w:t>
      </w:r>
      <w:r w:rsidRPr="00616A88">
        <w:rPr>
          <w:rFonts w:ascii="Arial" w:hAnsi="Arial"/>
          <w:lang w:val="pt-BR"/>
        </w:rPr>
        <w:t xml:space="preserve"> será constituída pelo(s) orientador(es) </w:t>
      </w:r>
      <w:r w:rsidR="00BB0AF8" w:rsidRPr="00616A88">
        <w:rPr>
          <w:rFonts w:ascii="Arial" w:hAnsi="Arial"/>
          <w:lang w:val="pt-BR"/>
        </w:rPr>
        <w:t xml:space="preserve">e </w:t>
      </w:r>
      <w:r w:rsidRPr="00616A88">
        <w:rPr>
          <w:rFonts w:ascii="Arial" w:hAnsi="Arial"/>
          <w:lang w:val="pt-BR"/>
        </w:rPr>
        <w:t>mais dois professores, sendo que um des</w:t>
      </w:r>
      <w:r w:rsidR="002B42B4">
        <w:rPr>
          <w:rFonts w:ascii="Arial" w:hAnsi="Arial"/>
          <w:lang w:val="pt-BR"/>
        </w:rPr>
        <w:t>s</w:t>
      </w:r>
      <w:r w:rsidRPr="00616A88">
        <w:rPr>
          <w:rFonts w:ascii="Arial" w:hAnsi="Arial"/>
          <w:lang w:val="pt-BR"/>
        </w:rPr>
        <w:t>es pode</w:t>
      </w:r>
      <w:r w:rsidR="00BB0AF8" w:rsidRPr="00616A88">
        <w:rPr>
          <w:rFonts w:ascii="Arial" w:hAnsi="Arial"/>
          <w:lang w:val="pt-BR"/>
        </w:rPr>
        <w:t>rá</w:t>
      </w:r>
      <w:r w:rsidRPr="00616A88">
        <w:rPr>
          <w:rFonts w:ascii="Arial" w:hAnsi="Arial"/>
          <w:lang w:val="pt-BR"/>
        </w:rPr>
        <w:t xml:space="preserve"> ser externo ao DEM</w:t>
      </w:r>
      <w:r w:rsidR="00777B21" w:rsidRPr="00616A88">
        <w:rPr>
          <w:rFonts w:ascii="Arial" w:hAnsi="Arial"/>
          <w:lang w:val="pt-BR"/>
        </w:rPr>
        <w:t>/</w:t>
      </w:r>
      <w:r w:rsidRPr="00616A88">
        <w:rPr>
          <w:rFonts w:ascii="Arial" w:hAnsi="Arial"/>
          <w:lang w:val="pt-BR"/>
        </w:rPr>
        <w:t>PUC</w:t>
      </w:r>
      <w:r w:rsidR="00777B21" w:rsidRPr="00616A88">
        <w:rPr>
          <w:rFonts w:ascii="Arial" w:hAnsi="Arial"/>
          <w:lang w:val="pt-BR"/>
        </w:rPr>
        <w:t>-</w:t>
      </w:r>
      <w:r w:rsidRPr="00616A88">
        <w:rPr>
          <w:rFonts w:ascii="Arial" w:hAnsi="Arial"/>
          <w:lang w:val="pt-BR"/>
        </w:rPr>
        <w:t xml:space="preserve">Rio. A banca escolhida </w:t>
      </w:r>
      <w:r w:rsidR="00BB0AF8" w:rsidRPr="00616A88">
        <w:rPr>
          <w:rFonts w:ascii="Arial" w:hAnsi="Arial"/>
          <w:lang w:val="pt-BR"/>
        </w:rPr>
        <w:t>deverá ser previamente</w:t>
      </w:r>
      <w:r w:rsidRPr="00616A88">
        <w:rPr>
          <w:rFonts w:ascii="Arial" w:hAnsi="Arial"/>
          <w:lang w:val="pt-BR"/>
        </w:rPr>
        <w:t xml:space="preserve"> aprovada pela Coordenação de </w:t>
      </w:r>
      <w:r w:rsidR="0097144F">
        <w:rPr>
          <w:rFonts w:ascii="Arial" w:hAnsi="Arial"/>
          <w:lang w:val="pt-BR"/>
        </w:rPr>
        <w:t>P</w:t>
      </w:r>
      <w:r w:rsidR="0097144F" w:rsidRPr="00616A88">
        <w:rPr>
          <w:rFonts w:ascii="Arial" w:hAnsi="Arial"/>
          <w:lang w:val="pt-BR"/>
        </w:rPr>
        <w:t>ós</w:t>
      </w:r>
      <w:r w:rsidRPr="00616A88">
        <w:rPr>
          <w:rFonts w:ascii="Arial" w:hAnsi="Arial"/>
          <w:lang w:val="pt-BR"/>
        </w:rPr>
        <w:t xml:space="preserve">-graduação do DEM. </w:t>
      </w:r>
    </w:p>
    <w:p w14:paraId="07C03F85" w14:textId="26221EA5" w:rsidR="008F60C3" w:rsidRPr="00616A88" w:rsidRDefault="008F60C3" w:rsidP="001D5ADA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05FE7417" w14:textId="3A7BD792" w:rsidR="00F474B6" w:rsidRPr="00616A88" w:rsidRDefault="00F474B6" w:rsidP="001D5ADA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  <w:r w:rsidRPr="00616A88">
        <w:rPr>
          <w:rFonts w:ascii="Arial" w:hAnsi="Arial" w:cs="Verdana"/>
          <w:szCs w:val="26"/>
          <w:lang w:val="pt-BR"/>
        </w:rPr>
        <w:t>O aluno que não for aprovado n</w:t>
      </w:r>
      <w:r w:rsidR="0097144F">
        <w:rPr>
          <w:rFonts w:ascii="Arial" w:hAnsi="Arial" w:cs="Verdana"/>
          <w:szCs w:val="26"/>
          <w:lang w:val="pt-BR"/>
        </w:rPr>
        <w:t>esta</w:t>
      </w:r>
      <w:r w:rsidRPr="00616A88">
        <w:rPr>
          <w:rFonts w:ascii="Arial" w:hAnsi="Arial" w:cs="Verdana"/>
          <w:szCs w:val="26"/>
          <w:lang w:val="pt-BR"/>
        </w:rPr>
        <w:t xml:space="preserve"> disciplina até o final do quinto período letivo ser</w:t>
      </w:r>
      <w:r w:rsidR="00A370A5" w:rsidRPr="00616A88">
        <w:rPr>
          <w:rFonts w:ascii="Arial" w:hAnsi="Arial" w:cs="Verdana"/>
          <w:szCs w:val="26"/>
          <w:lang w:val="pt-BR"/>
        </w:rPr>
        <w:t xml:space="preserve">á automaticamente </w:t>
      </w:r>
      <w:r w:rsidRPr="00616A88">
        <w:rPr>
          <w:rFonts w:ascii="Arial" w:hAnsi="Arial" w:cs="Verdana"/>
          <w:b/>
          <w:szCs w:val="26"/>
          <w:lang w:val="pt-BR"/>
        </w:rPr>
        <w:t>desligado</w:t>
      </w:r>
      <w:r w:rsidRPr="00616A88">
        <w:rPr>
          <w:rFonts w:ascii="Arial" w:hAnsi="Arial" w:cs="Verdana"/>
          <w:szCs w:val="26"/>
          <w:lang w:val="pt-BR"/>
        </w:rPr>
        <w:t xml:space="preserve"> do programa. </w:t>
      </w:r>
    </w:p>
    <w:p w14:paraId="733242C0" w14:textId="77777777" w:rsidR="00471667" w:rsidRPr="00616A88" w:rsidRDefault="00471667" w:rsidP="00471667">
      <w:pPr>
        <w:rPr>
          <w:lang w:val="pt-BR"/>
        </w:rPr>
      </w:pPr>
    </w:p>
    <w:p w14:paraId="17F6D411" w14:textId="77777777" w:rsidR="00471667" w:rsidRPr="00616A88" w:rsidRDefault="00471667" w:rsidP="00461ED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51C8E830" w14:textId="53F4A054" w:rsidR="0045619F" w:rsidRPr="00AE37BD" w:rsidRDefault="0045619F" w:rsidP="00AE37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lang w:val="pt-BR"/>
        </w:rPr>
      </w:pPr>
      <w:r w:rsidRPr="00AE37BD">
        <w:rPr>
          <w:rFonts w:ascii="Arial" w:hAnsi="Arial"/>
          <w:b/>
          <w:lang w:val="pt-BR"/>
        </w:rPr>
        <w:t>Produção Científica de Doutorado II</w:t>
      </w:r>
    </w:p>
    <w:p w14:paraId="2051D76A" w14:textId="130C8903" w:rsidR="00AE37BD" w:rsidRPr="007D01B8" w:rsidRDefault="00AE37BD" w:rsidP="00AE37BD">
      <w:pPr>
        <w:jc w:val="center"/>
        <w:rPr>
          <w:rFonts w:ascii="Arial" w:hAnsi="Arial"/>
          <w:lang w:val="pt-BR"/>
        </w:rPr>
      </w:pPr>
      <w:r w:rsidRPr="007D01B8">
        <w:rPr>
          <w:rFonts w:ascii="Arial" w:hAnsi="Arial"/>
          <w:lang w:val="pt-BR"/>
        </w:rPr>
        <w:t>(Alunos com matrícula a partir de 2020.1)</w:t>
      </w:r>
    </w:p>
    <w:p w14:paraId="6AB79812" w14:textId="77777777" w:rsidR="00AE37BD" w:rsidRPr="00C873E4" w:rsidRDefault="00AE37BD" w:rsidP="00C873E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/>
          <w:b/>
          <w:lang w:val="pt-BR"/>
        </w:rPr>
      </w:pPr>
    </w:p>
    <w:p w14:paraId="21DA6106" w14:textId="77777777" w:rsidR="0045619F" w:rsidRPr="00616A88" w:rsidRDefault="0045619F" w:rsidP="00461ED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pt-BR"/>
        </w:rPr>
      </w:pPr>
    </w:p>
    <w:p w14:paraId="46366D6A" w14:textId="43207305" w:rsidR="0000533D" w:rsidRPr="00616A88" w:rsidRDefault="0000533D" w:rsidP="00461E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  <w:r w:rsidRPr="00616A88">
        <w:rPr>
          <w:rFonts w:ascii="Arial" w:hAnsi="Arial" w:cs="Arial"/>
          <w:shd w:val="clear" w:color="auto" w:fill="FFFFFF"/>
          <w:lang w:val="pt-BR"/>
        </w:rPr>
        <w:t xml:space="preserve">Para ser aprovado 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 xml:space="preserve">nesta </w:t>
      </w:r>
      <w:r w:rsidRPr="00616A88">
        <w:rPr>
          <w:rFonts w:ascii="Arial" w:hAnsi="Arial" w:cs="Arial"/>
          <w:shd w:val="clear" w:color="auto" w:fill="FFFFFF"/>
          <w:lang w:val="pt-BR"/>
        </w:rPr>
        <w:t>disciplina, o aluno deve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rá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apresentar dois artigos completos, de sua autoria, </w:t>
      </w:r>
      <w:r w:rsidRPr="002B42B4">
        <w:rPr>
          <w:rFonts w:ascii="Arial" w:hAnsi="Arial" w:cs="Arial"/>
          <w:b/>
          <w:shd w:val="clear" w:color="auto" w:fill="FFFFFF"/>
          <w:lang w:val="pt-BR"/>
        </w:rPr>
        <w:t>em inglês</w:t>
      </w:r>
      <w:r w:rsidRPr="00616A88">
        <w:rPr>
          <w:rFonts w:ascii="Arial" w:hAnsi="Arial" w:cs="Arial"/>
          <w:lang w:val="pt-BR"/>
        </w:rPr>
        <w:t xml:space="preserve">, </w:t>
      </w:r>
      <w:r w:rsidRPr="00616A88">
        <w:rPr>
          <w:rFonts w:ascii="Arial" w:hAnsi="Arial" w:cs="Arial"/>
          <w:shd w:val="clear" w:color="auto" w:fill="FFFFFF"/>
          <w:lang w:val="pt-BR"/>
        </w:rPr>
        <w:t>sendo que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,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pelo menos um </w:t>
      </w:r>
      <w:r w:rsidR="0097144F">
        <w:rPr>
          <w:rFonts w:ascii="Arial" w:hAnsi="Arial" w:cs="Arial"/>
          <w:shd w:val="clear" w:color="auto" w:fill="FFFFFF"/>
          <w:lang w:val="pt-BR"/>
        </w:rPr>
        <w:t xml:space="preserve">dos </w:t>
      </w:r>
      <w:r w:rsidRPr="00616A88">
        <w:rPr>
          <w:rFonts w:ascii="Arial" w:hAnsi="Arial" w:cs="Arial"/>
          <w:shd w:val="clear" w:color="auto" w:fill="FFFFFF"/>
          <w:lang w:val="pt-BR"/>
        </w:rPr>
        <w:t>artigo</w:t>
      </w:r>
      <w:r w:rsidR="0097144F">
        <w:rPr>
          <w:rFonts w:ascii="Arial" w:hAnsi="Arial" w:cs="Arial"/>
          <w:shd w:val="clear" w:color="auto" w:fill="FFFFFF"/>
          <w:lang w:val="pt-BR"/>
        </w:rPr>
        <w:t>s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,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deve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rá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ser em periódico </w:t>
      </w:r>
      <w:r w:rsidRPr="00616A88">
        <w:rPr>
          <w:rFonts w:ascii="Arial" w:hAnsi="Arial" w:cs="Arial"/>
          <w:lang w:val="pt-BR"/>
        </w:rPr>
        <w:t>indexado com Qualis superior ou igual a A4. Um dos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artigo</w:t>
      </w:r>
      <w:r w:rsidR="003B5DD1" w:rsidRPr="00616A88">
        <w:rPr>
          <w:rFonts w:ascii="Arial" w:hAnsi="Arial" w:cs="Arial"/>
          <w:shd w:val="clear" w:color="auto" w:fill="FFFFFF"/>
          <w:lang w:val="pt-BR"/>
        </w:rPr>
        <w:t>s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deve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rá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estar aceito</w:t>
      </w:r>
      <w:r w:rsidRPr="00616A88">
        <w:rPr>
          <w:rFonts w:ascii="Arial" w:hAnsi="Arial" w:cs="Arial"/>
          <w:lang w:val="pt-BR"/>
        </w:rPr>
        <w:t xml:space="preserve"> </w:t>
      </w:r>
      <w:r w:rsidR="00BB0AF8" w:rsidRPr="00616A88">
        <w:rPr>
          <w:rFonts w:ascii="Arial" w:hAnsi="Arial" w:cs="Arial"/>
          <w:lang w:val="pt-BR"/>
        </w:rPr>
        <w:t xml:space="preserve">para publicação </w:t>
      </w:r>
      <w:r w:rsidRPr="00616A88">
        <w:rPr>
          <w:rFonts w:ascii="Arial" w:hAnsi="Arial" w:cs="Arial"/>
          <w:lang w:val="pt-BR"/>
        </w:rPr>
        <w:t>e o outro aceito ou submetido</w:t>
      </w:r>
      <w:r w:rsidRPr="00616A88">
        <w:rPr>
          <w:rFonts w:ascii="Arial" w:hAnsi="Arial" w:cs="Arial"/>
          <w:shd w:val="clear" w:color="auto" w:fill="FFFFFF"/>
          <w:lang w:val="pt-BR"/>
        </w:rPr>
        <w:t>. O aluno e seu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(s)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orientador</w:t>
      </w:r>
      <w:r w:rsidR="00BB0AF8" w:rsidRPr="00616A88">
        <w:rPr>
          <w:rFonts w:ascii="Arial" w:hAnsi="Arial" w:cs="Arial"/>
          <w:shd w:val="clear" w:color="auto" w:fill="FFFFFF"/>
          <w:lang w:val="pt-BR"/>
        </w:rPr>
        <w:t>(es)</w:t>
      </w:r>
      <w:r w:rsidRPr="00616A88">
        <w:rPr>
          <w:rFonts w:ascii="Arial" w:hAnsi="Arial" w:cs="Arial"/>
          <w:shd w:val="clear" w:color="auto" w:fill="FFFFFF"/>
          <w:lang w:val="pt-BR"/>
        </w:rPr>
        <w:t xml:space="preserve"> precisam constar como autores dos artigos. </w:t>
      </w:r>
    </w:p>
    <w:p w14:paraId="51988224" w14:textId="77777777" w:rsidR="00C873E4" w:rsidRPr="00C873E4" w:rsidRDefault="00C873E4" w:rsidP="00C873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</w:p>
    <w:p w14:paraId="62C57B50" w14:textId="77777777" w:rsidR="00C873E4" w:rsidRPr="00C873E4" w:rsidRDefault="00C873E4" w:rsidP="00C873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  <w:r w:rsidRPr="00C873E4">
        <w:rPr>
          <w:rFonts w:ascii="Arial" w:hAnsi="Arial" w:cs="Arial"/>
          <w:shd w:val="clear" w:color="auto" w:fill="FFFFFF"/>
          <w:lang w:val="pt-BR"/>
        </w:rPr>
        <w:t>O aluno também estará aprovado nesta disciplina se tiver um artigo aceito para publicação em um periódico indexado com Qualis superior ou igual a A4.</w:t>
      </w:r>
    </w:p>
    <w:p w14:paraId="646F3C9F" w14:textId="77777777" w:rsidR="003B5DD1" w:rsidRPr="00616A88" w:rsidRDefault="003B5DD1" w:rsidP="00005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</w:p>
    <w:p w14:paraId="5BBD1F1F" w14:textId="078BB07D" w:rsidR="0000533D" w:rsidRDefault="0000533D" w:rsidP="00005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  <w:r w:rsidRPr="00C873E4">
        <w:rPr>
          <w:rFonts w:ascii="Arial" w:hAnsi="Arial" w:cs="Arial"/>
          <w:shd w:val="clear" w:color="auto" w:fill="FFFFFF"/>
          <w:lang w:val="pt-BR"/>
        </w:rPr>
        <w:t xml:space="preserve">A defesa da tese </w:t>
      </w:r>
      <w:r w:rsidR="0097144F" w:rsidRPr="00C873E4">
        <w:rPr>
          <w:rFonts w:ascii="Arial" w:hAnsi="Arial" w:cs="Arial"/>
          <w:shd w:val="clear" w:color="auto" w:fill="FFFFFF"/>
          <w:lang w:val="pt-BR"/>
        </w:rPr>
        <w:t>só poderá ser</w:t>
      </w:r>
      <w:r w:rsidRPr="00C873E4">
        <w:rPr>
          <w:rFonts w:ascii="Arial" w:hAnsi="Arial" w:cs="Arial"/>
          <w:shd w:val="clear" w:color="auto" w:fill="FFFFFF"/>
          <w:lang w:val="pt-BR"/>
        </w:rPr>
        <w:t xml:space="preserve"> marcada </w:t>
      </w:r>
      <w:r w:rsidR="00C873E4" w:rsidRPr="00C873E4">
        <w:rPr>
          <w:rFonts w:ascii="Arial" w:hAnsi="Arial" w:cs="Arial"/>
          <w:shd w:val="clear" w:color="auto" w:fill="FFFFFF"/>
          <w:lang w:val="pt-BR"/>
        </w:rPr>
        <w:t xml:space="preserve">quando o aluno tiver pelo menos um </w:t>
      </w:r>
      <w:r w:rsidR="00C873E4" w:rsidRPr="00C873E4">
        <w:rPr>
          <w:rFonts w:ascii="Arial" w:hAnsi="Arial" w:cs="Arial"/>
          <w:shd w:val="clear" w:color="auto" w:fill="FFFFFF"/>
          <w:lang w:val="pt-BR"/>
        </w:rPr>
        <w:lastRenderedPageBreak/>
        <w:t>artigo submetido para publicação.</w:t>
      </w:r>
    </w:p>
    <w:p w14:paraId="14FE5F0A" w14:textId="77777777" w:rsidR="00C873E4" w:rsidRPr="00C873E4" w:rsidRDefault="00C873E4" w:rsidP="00005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pt-BR"/>
        </w:rPr>
      </w:pPr>
    </w:p>
    <w:p w14:paraId="46802FA1" w14:textId="51BCAF54" w:rsidR="0000533D" w:rsidRPr="00616A88" w:rsidRDefault="0000533D" w:rsidP="000053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616A88">
        <w:rPr>
          <w:rFonts w:ascii="Arial" w:hAnsi="Arial" w:cs="Arial"/>
          <w:shd w:val="clear" w:color="auto" w:fill="FFFFFF"/>
          <w:lang w:val="pt-BR"/>
        </w:rPr>
        <w:t xml:space="preserve">Nos casos em que do trabalho de tese </w:t>
      </w:r>
      <w:r w:rsidR="00B67902" w:rsidRPr="00616A88">
        <w:rPr>
          <w:rFonts w:ascii="Arial" w:hAnsi="Arial" w:cs="Arial"/>
          <w:shd w:val="clear" w:color="auto" w:fill="FFFFFF"/>
          <w:lang w:val="pt-BR"/>
        </w:rPr>
        <w:t xml:space="preserve">resultarem em </w:t>
      </w:r>
      <w:r w:rsidRPr="00616A88">
        <w:rPr>
          <w:rFonts w:ascii="Arial" w:hAnsi="Arial" w:cs="Arial"/>
          <w:shd w:val="clear" w:color="auto" w:fill="FFFFFF"/>
          <w:lang w:val="pt-BR"/>
        </w:rPr>
        <w:t>bens patenteáveis, suscetíveis de registro ou de transferência de tecnologia, os artigos em periódicos poderão ser substituídos por um relatório descritivo da invenção, a ser também encaminhado à Administração Central da Universidade, de acordo com o estabelecido na portaria nº 30/99 do Reitor.</w:t>
      </w:r>
    </w:p>
    <w:sectPr w:rsidR="0000533D" w:rsidRPr="00616A88" w:rsidSect="003566AE">
      <w:pgSz w:w="11906" w:h="16838" w:code="9"/>
      <w:pgMar w:top="1440" w:right="1800" w:bottom="1440" w:left="180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F5D13" w16cid:durableId="21D91B00"/>
  <w16cid:commentId w16cid:paraId="295C4BBF" w16cid:durableId="21D91B2C"/>
  <w16cid:commentId w16cid:paraId="3549E029" w16cid:durableId="21D91A90"/>
  <w16cid:commentId w16cid:paraId="529417C2" w16cid:durableId="21D91C0D"/>
  <w16cid:commentId w16cid:paraId="06699AA2" w16cid:durableId="21D91C54"/>
  <w16cid:commentId w16cid:paraId="75D60D1B" w16cid:durableId="21D91C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616"/>
    <w:multiLevelType w:val="hybridMultilevel"/>
    <w:tmpl w:val="680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tzQ1srS0MDMzszBX0lEKTi0uzszPAykwrQUA5RdN7SwAAAA="/>
  </w:docVars>
  <w:rsids>
    <w:rsidRoot w:val="00D64EEB"/>
    <w:rsid w:val="0000533D"/>
    <w:rsid w:val="000A444D"/>
    <w:rsid w:val="000E71FE"/>
    <w:rsid w:val="00122B9F"/>
    <w:rsid w:val="00141F17"/>
    <w:rsid w:val="00191288"/>
    <w:rsid w:val="001A6977"/>
    <w:rsid w:val="001D08BA"/>
    <w:rsid w:val="001D5ADA"/>
    <w:rsid w:val="001E62F1"/>
    <w:rsid w:val="0023670D"/>
    <w:rsid w:val="002B42B4"/>
    <w:rsid w:val="002E1FFF"/>
    <w:rsid w:val="002F5BA8"/>
    <w:rsid w:val="00300905"/>
    <w:rsid w:val="00304158"/>
    <w:rsid w:val="00320AC0"/>
    <w:rsid w:val="003566AE"/>
    <w:rsid w:val="003B5DD1"/>
    <w:rsid w:val="003E5AFD"/>
    <w:rsid w:val="00412108"/>
    <w:rsid w:val="00430B19"/>
    <w:rsid w:val="0044402C"/>
    <w:rsid w:val="0045619F"/>
    <w:rsid w:val="00461ED6"/>
    <w:rsid w:val="00471667"/>
    <w:rsid w:val="004E0588"/>
    <w:rsid w:val="004E2ACA"/>
    <w:rsid w:val="0052792F"/>
    <w:rsid w:val="005F01D4"/>
    <w:rsid w:val="00616A88"/>
    <w:rsid w:val="00682041"/>
    <w:rsid w:val="006D05E8"/>
    <w:rsid w:val="0072371B"/>
    <w:rsid w:val="0073241B"/>
    <w:rsid w:val="00777B21"/>
    <w:rsid w:val="00827252"/>
    <w:rsid w:val="0088301C"/>
    <w:rsid w:val="00883D6A"/>
    <w:rsid w:val="008D1211"/>
    <w:rsid w:val="008F60C3"/>
    <w:rsid w:val="0097144F"/>
    <w:rsid w:val="009D11C4"/>
    <w:rsid w:val="00A370A5"/>
    <w:rsid w:val="00A42D1E"/>
    <w:rsid w:val="00A70403"/>
    <w:rsid w:val="00AD6BD9"/>
    <w:rsid w:val="00AE37BD"/>
    <w:rsid w:val="00AE6322"/>
    <w:rsid w:val="00AE6826"/>
    <w:rsid w:val="00AF0B47"/>
    <w:rsid w:val="00AF1F5F"/>
    <w:rsid w:val="00B502DA"/>
    <w:rsid w:val="00B67902"/>
    <w:rsid w:val="00BB0AF8"/>
    <w:rsid w:val="00C02851"/>
    <w:rsid w:val="00C11A9F"/>
    <w:rsid w:val="00C7266A"/>
    <w:rsid w:val="00C873E4"/>
    <w:rsid w:val="00CA2E4D"/>
    <w:rsid w:val="00D14E8C"/>
    <w:rsid w:val="00D43DB0"/>
    <w:rsid w:val="00D64EEB"/>
    <w:rsid w:val="00DC1707"/>
    <w:rsid w:val="00E411B9"/>
    <w:rsid w:val="00EA7D8D"/>
    <w:rsid w:val="00F028F5"/>
    <w:rsid w:val="00F474B6"/>
    <w:rsid w:val="00F80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49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D9"/>
    <w:rPr>
      <w:b/>
      <w:bCs/>
    </w:rPr>
  </w:style>
  <w:style w:type="paragraph" w:styleId="Revision">
    <w:name w:val="Revision"/>
    <w:hidden/>
    <w:uiPriority w:val="99"/>
    <w:semiHidden/>
    <w:rsid w:val="00F028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D9"/>
    <w:rPr>
      <w:b/>
      <w:bCs/>
    </w:rPr>
  </w:style>
  <w:style w:type="paragraph" w:styleId="Revision">
    <w:name w:val="Revision"/>
    <w:hidden/>
    <w:uiPriority w:val="99"/>
    <w:semiHidden/>
    <w:rsid w:val="00F028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PUC-Rio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Naccache</dc:creator>
  <cp:lastModifiedBy>mcm2</cp:lastModifiedBy>
  <cp:revision>2</cp:revision>
  <dcterms:created xsi:type="dcterms:W3CDTF">2020-03-12T18:14:00Z</dcterms:created>
  <dcterms:modified xsi:type="dcterms:W3CDTF">2020-03-12T18:14:00Z</dcterms:modified>
</cp:coreProperties>
</file>